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0000001" w14:textId="77777777" w:rsidR="00E37629" w:rsidRDefault="00000000">
      <w:pPr>
        <w:spacing w:before="240" w:after="240"/>
        <w:jc w:val="center"/>
        <w:rPr>
          <w:rFonts w:ascii="Figtree" w:eastAsia="Figtree" w:hAnsi="Figtree" w:cs="Figtree"/>
          <w:i/>
          <w:iCs/>
          <w:color w:val="222222"/>
          <w:sz w:val="24"/>
          <w:szCs w:val="24"/>
        </w:rPr>
      </w:pPr>
      <w:r>
        <w:rPr>
          <w:rFonts w:ascii="Figtree" w:eastAsia="Figtree" w:hAnsi="Figtree" w:cs="Figtree"/>
          <w:b/>
          <w:bCs/>
          <w:color w:val="222222"/>
          <w:sz w:val="24"/>
          <w:szCs w:val="24"/>
        </w:rPr>
        <w:t xml:space="preserve">As instruções da cidade de </w:t>
      </w:r>
      <w:proofErr w:type="spellStart"/>
      <w:r>
        <w:rPr>
          <w:rFonts w:ascii="Figtree" w:eastAsia="Figtree" w:hAnsi="Figtree" w:cs="Figtree"/>
          <w:b/>
          <w:bCs/>
          <w:color w:val="222222"/>
          <w:sz w:val="24"/>
          <w:szCs w:val="24"/>
        </w:rPr>
        <w:t>Malden</w:t>
      </w:r>
      <w:proofErr w:type="spellEnd"/>
    </w:p>
    <w:p w14:paraId="00000002" w14:textId="77777777" w:rsidR="00E37629" w:rsidRPr="004C0C2D" w:rsidRDefault="00000000">
      <w:pPr>
        <w:spacing w:before="240" w:after="240"/>
      </w:pPr>
      <w:r w:rsidRPr="004C0C2D">
        <w:rPr>
          <w:rFonts w:ascii="Figtree" w:eastAsia="Figtree" w:hAnsi="Figtree" w:cs="Figtree"/>
          <w:i/>
          <w:iCs/>
          <w:color w:val="222222"/>
        </w:rPr>
        <w:t xml:space="preserve">Em 10 de maio de 1776, a Câmara dos Representantes de Massachusetts (Congresso Provincial) solicitou às cidades do estado que realizassem uma assembleia municipal para conhecer a opinião do povo sobre a questão da independência em relação à Grã-Bretanha. O objetivo da assembleia era elaborar instruções da população sobre o assunto, que seriam então encaminhadas aos seus representantes. Ao longo dos meses de maio e junho, as cidades responderam. Quase todas se manifestaram a favor da independência. A Câmara de Massachusetts finalmente votou a favor da Independência em 3 de julho de 1776, sem ainda saber o que havia sido decidido na Filadélfia no dia anterior. Abaixo está a resposta de </w:t>
      </w:r>
      <w:proofErr w:type="spellStart"/>
      <w:r w:rsidRPr="004C0C2D">
        <w:rPr>
          <w:rFonts w:ascii="Figtree" w:eastAsia="Figtree" w:hAnsi="Figtree" w:cs="Figtree"/>
          <w:i/>
          <w:iCs/>
          <w:color w:val="222222"/>
        </w:rPr>
        <w:t>Malden</w:t>
      </w:r>
      <w:proofErr w:type="spellEnd"/>
      <w:r w:rsidRPr="004C0C2D">
        <w:rPr>
          <w:rFonts w:ascii="Figtree" w:eastAsia="Figtree" w:hAnsi="Figtree" w:cs="Figtree"/>
          <w:i/>
          <w:iCs/>
          <w:color w:val="222222"/>
        </w:rPr>
        <w:t xml:space="preserve">, no documento conhecido como as Instruções de </w:t>
      </w:r>
      <w:proofErr w:type="spellStart"/>
      <w:r w:rsidRPr="004C0C2D">
        <w:rPr>
          <w:rFonts w:ascii="Figtree" w:eastAsia="Figtree" w:hAnsi="Figtree" w:cs="Figtree"/>
          <w:i/>
          <w:iCs/>
          <w:color w:val="222222"/>
        </w:rPr>
        <w:t>Malden</w:t>
      </w:r>
      <w:proofErr w:type="spellEnd"/>
      <w:r w:rsidRPr="004C0C2D">
        <w:rPr>
          <w:rFonts w:ascii="Figtree" w:eastAsia="Figtree" w:hAnsi="Figtree" w:cs="Figtree"/>
          <w:i/>
          <w:iCs/>
          <w:color w:val="222222"/>
        </w:rPr>
        <w:t xml:space="preserve"> ou Declaração de </w:t>
      </w:r>
      <w:proofErr w:type="spellStart"/>
      <w:r w:rsidRPr="004C0C2D">
        <w:rPr>
          <w:rFonts w:ascii="Figtree" w:eastAsia="Figtree" w:hAnsi="Figtree" w:cs="Figtree"/>
          <w:i/>
          <w:iCs/>
          <w:color w:val="222222"/>
        </w:rPr>
        <w:t>Malden</w:t>
      </w:r>
      <w:proofErr w:type="spellEnd"/>
      <w:r w:rsidRPr="004C0C2D">
        <w:rPr>
          <w:rFonts w:ascii="Figtree" w:eastAsia="Figtree" w:hAnsi="Figtree" w:cs="Figtree"/>
          <w:i/>
          <w:iCs/>
          <w:color w:val="222222"/>
        </w:rPr>
        <w:t>, conforme registrado nos Livros Municipais.</w:t>
      </w:r>
    </w:p>
    <w:p w14:paraId="00000003" w14:textId="77777777" w:rsidR="00E37629" w:rsidRPr="004C0C2D" w:rsidRDefault="00000000">
      <w:pPr>
        <w:spacing w:before="240" w:after="240"/>
        <w:rPr>
          <w:rFonts w:ascii="Figtree" w:eastAsia="Figtree" w:hAnsi="Figtree" w:cs="Figtree"/>
          <w:color w:val="222222"/>
        </w:rPr>
      </w:pPr>
      <w:r w:rsidRPr="004C0C2D">
        <w:rPr>
          <w:rFonts w:ascii="Figtree" w:eastAsia="Figtree" w:hAnsi="Figtree" w:cs="Figtree"/>
          <w:color w:val="222222"/>
        </w:rPr>
        <w:t xml:space="preserve">Em uma assembleia legal dos habitantes da cidade de </w:t>
      </w:r>
      <w:proofErr w:type="spellStart"/>
      <w:r w:rsidRPr="004C0C2D">
        <w:rPr>
          <w:rFonts w:ascii="Figtree" w:eastAsia="Figtree" w:hAnsi="Figtree" w:cs="Figtree"/>
          <w:color w:val="222222"/>
        </w:rPr>
        <w:t>Malden</w:t>
      </w:r>
      <w:proofErr w:type="spellEnd"/>
      <w:r w:rsidRPr="004C0C2D">
        <w:rPr>
          <w:rFonts w:ascii="Figtree" w:eastAsia="Figtree" w:hAnsi="Figtree" w:cs="Figtree"/>
          <w:color w:val="222222"/>
        </w:rPr>
        <w:t>, Massachusetts, em 27 de maio de 1776, votou-se em unanimidade que as seguintes instruções fossem dadas a seu representante.</w:t>
      </w:r>
    </w:p>
    <w:p w14:paraId="00000004" w14:textId="77777777" w:rsidR="00E37629" w:rsidRPr="004C0C2D" w:rsidRDefault="00000000">
      <w:pPr>
        <w:spacing w:before="240" w:after="240"/>
        <w:rPr>
          <w:rFonts w:ascii="Figtree" w:eastAsia="Figtree" w:hAnsi="Figtree" w:cs="Figtree"/>
          <w:color w:val="222222"/>
        </w:rPr>
      </w:pPr>
      <w:r w:rsidRPr="004C0C2D">
        <w:rPr>
          <w:rFonts w:ascii="Figtree" w:eastAsia="Figtree" w:hAnsi="Figtree" w:cs="Figtree"/>
          <w:color w:val="222222"/>
        </w:rPr>
        <w:t>Ao Sr. Ezra Sargeant</w:t>
      </w:r>
    </w:p>
    <w:p w14:paraId="00000005" w14:textId="77777777" w:rsidR="00E37629" w:rsidRPr="004C0C2D" w:rsidRDefault="00000000">
      <w:pPr>
        <w:spacing w:before="240" w:after="240"/>
        <w:rPr>
          <w:rFonts w:ascii="Figtree" w:eastAsia="Figtree" w:hAnsi="Figtree" w:cs="Figtree"/>
          <w:color w:val="222222"/>
        </w:rPr>
      </w:pPr>
      <w:r w:rsidRPr="004C0C2D">
        <w:rPr>
          <w:rFonts w:ascii="Figtree" w:eastAsia="Figtree" w:hAnsi="Figtree" w:cs="Figtree"/>
          <w:color w:val="222222"/>
        </w:rPr>
        <w:t>Prezado Senhor,</w:t>
      </w:r>
    </w:p>
    <w:p w14:paraId="00000006" w14:textId="77777777" w:rsidR="00E37629" w:rsidRPr="004C0C2D" w:rsidRDefault="00000000">
      <w:pPr>
        <w:spacing w:before="240" w:after="240"/>
        <w:rPr>
          <w:rFonts w:ascii="Figtree" w:eastAsia="Figtree" w:hAnsi="Figtree" w:cs="Figtree"/>
          <w:color w:val="222222"/>
        </w:rPr>
      </w:pPr>
      <w:r w:rsidRPr="004C0C2D">
        <w:rPr>
          <w:rFonts w:ascii="Figtree" w:eastAsia="Figtree" w:hAnsi="Figtree" w:cs="Figtree"/>
          <w:color w:val="222222"/>
        </w:rPr>
        <w:t>Uma resolução da então honorável Câmara dos Representantes, conclamando as várias cidades desta colônia a expressarem sua opinião a respeito da importante questão da independência norte-americana, é a ocasião que neste momento nos leva a instruí-lo. Houve tempo, senhor, em que amávamos o Rei e o povo da Grã-Bretanha com afeição verdadeiramente filial; tínhamos interesse por sua glória; compartilhávamos de suas alegrias e tristezas; derramávamos alegremente o fruto de todos os nossos labores no colo de nossa pátria-mãe, e, sem relutância, entregávamos nosso sangue e nosso tesouro em sua causa.</w:t>
      </w:r>
    </w:p>
    <w:p w14:paraId="00000007" w14:textId="77777777" w:rsidR="00E37629" w:rsidRPr="004C0C2D" w:rsidRDefault="00000000">
      <w:pPr>
        <w:spacing w:before="240" w:after="240"/>
        <w:rPr>
          <w:rFonts w:ascii="Figtree" w:eastAsia="Figtree" w:hAnsi="Figtree" w:cs="Figtree"/>
          <w:color w:val="222222"/>
        </w:rPr>
      </w:pPr>
      <w:r w:rsidRPr="004C0C2D">
        <w:rPr>
          <w:rFonts w:ascii="Figtree" w:eastAsia="Figtree" w:hAnsi="Figtree" w:cs="Figtree"/>
          <w:color w:val="222222"/>
        </w:rPr>
        <w:t>Esses eram os nossos sentimentos para com a Grã-Bretanha enquanto ela ainda agia como um Estado-mãe. Sentíamo-nos felizes em nosso vínculo com ela, e tampouco desejávamos que esse elo fosse dissolvido. Mas, nossos sentimentos se modificaram, sendo agora ardente desejo de nossa alma que a América se torne um Estado livre e independente.</w:t>
      </w:r>
    </w:p>
    <w:p w14:paraId="00000008" w14:textId="77777777" w:rsidR="00E37629" w:rsidRPr="004C0C2D" w:rsidRDefault="00000000">
      <w:pPr>
        <w:spacing w:before="240" w:after="240"/>
        <w:rPr>
          <w:rFonts w:ascii="Figtree" w:eastAsia="Figtree" w:hAnsi="Figtree" w:cs="Figtree"/>
          <w:color w:val="222222"/>
        </w:rPr>
      </w:pPr>
      <w:r w:rsidRPr="004C0C2D">
        <w:rPr>
          <w:rFonts w:ascii="Figtree" w:eastAsia="Figtree" w:hAnsi="Figtree" w:cs="Figtree"/>
          <w:color w:val="222222"/>
        </w:rPr>
        <w:t>O sofrimento de violências gratuitas desperta o ressentimento até mesmo dos mais pacíficos. Tais agravos estas colônias receberam da Grã-Bretanha. Reivindicações injustificáveis foram feitas pelo rei e por seus seguidores, de tributar-nos sem o nosso consentimento; tais reivindicações foram levadas adiante de maneira cruel e injusta ao mais alto grau. A política insensata da administração levou-a a enviar frotas e exércitos à América; para que, privando-nos de nosso comércio e cortando as gargantas de nossos irmãos, a Grã-Bretanha pudesse intimidar-nos à submissão e erguer na América um sistema de despotismo, que ampliasse de tal modo a influência da coroa a ponto de que ela pudesse cravar seus grilhões sobre o povo da Grã-Bretanha.</w:t>
      </w:r>
    </w:p>
    <w:p w14:paraId="00000009" w14:textId="77777777" w:rsidR="00E37629" w:rsidRPr="004C0C2D" w:rsidRDefault="00000000">
      <w:pPr>
        <w:spacing w:before="240" w:after="240"/>
        <w:rPr>
          <w:rFonts w:ascii="Figtree" w:eastAsia="Figtree" w:hAnsi="Figtree" w:cs="Figtree"/>
          <w:color w:val="222222"/>
        </w:rPr>
      </w:pPr>
      <w:r w:rsidRPr="004C0C2D">
        <w:rPr>
          <w:rFonts w:ascii="Figtree" w:eastAsia="Figtree" w:hAnsi="Figtree" w:cs="Figtree"/>
          <w:color w:val="222222"/>
        </w:rPr>
        <w:lastRenderedPageBreak/>
        <w:t xml:space="preserve">Esse plano chegou a seu ponto crítico no sempre memorável dezenove de abril. Recordamos o dia fatal; os derradeiros gemidos de nossos compatriotas ainda vibram em nossos ouvidos! Vemos agora as chamas de suas pacíficas moradas subindo ao Céu. Ouvimos seu sangue clamar a nós desde a terra: vingança! E ordenar-nos, se prezamos a paz de seus nomes, que não mantenhamos mais qualquer ligação com um rei que pode, insensível, ouvir falar da matança de seus súditos e, tranquilamente, dormir com o sangue deles sobre sua alma. A maneira pela qual a guerra tem sido conduzida confirmou-nos nesses sentimentos; pirataria e assassinato, roubo e deslealdade têm sido nítidos na conduta das tropas do rei. Povoações indefesas foram atacadas e destruídas; as ruínas de </w:t>
      </w:r>
      <w:proofErr w:type="spellStart"/>
      <w:r w:rsidRPr="004C0C2D">
        <w:rPr>
          <w:rFonts w:ascii="Figtree" w:eastAsia="Figtree" w:hAnsi="Figtree" w:cs="Figtree"/>
          <w:color w:val="222222"/>
        </w:rPr>
        <w:t>Charlestown</w:t>
      </w:r>
      <w:proofErr w:type="spellEnd"/>
      <w:r w:rsidRPr="004C0C2D">
        <w:rPr>
          <w:rFonts w:ascii="Figtree" w:eastAsia="Figtree" w:hAnsi="Figtree" w:cs="Figtree"/>
          <w:color w:val="222222"/>
        </w:rPr>
        <w:t>, que diariamente estão diante de nossos olhos, todos os dias nos recordam disso; os clamores da viúva e do órfão demandam nossa atenção; eles exigem que a mão da piedade enxugue a lágrima de seus olhos, e que a espada de sua pátria vingue seus ferimentos. Por muito tempo alimentamos a esperança de que o espírito da nação britânica os induzisse, uma vez mais, a afirmar seus próprios direitos e os nossos, e a trazer a punição justa para os altos facínoras que pisotearam os sagrados direitos dos homens e afrontaram a majestade do povo. Esperamos em vão; perderam eles o espírito do justo ressentimento; portanto, renunciamos com desprezo à nossa ligação com um reino de escravos; damos um adeus final à Grã-Bretanha.</w:t>
      </w:r>
    </w:p>
    <w:p w14:paraId="0000000A" w14:textId="77777777" w:rsidR="00E37629" w:rsidRPr="004C0C2D" w:rsidRDefault="00000000">
      <w:pPr>
        <w:spacing w:before="240" w:after="240"/>
        <w:rPr>
          <w:rFonts w:ascii="Figtree" w:eastAsia="Figtree" w:hAnsi="Figtree" w:cs="Figtree"/>
          <w:color w:val="222222"/>
        </w:rPr>
      </w:pPr>
      <w:r w:rsidRPr="004C0C2D">
        <w:rPr>
          <w:rFonts w:ascii="Figtree" w:eastAsia="Figtree" w:hAnsi="Figtree" w:cs="Figtree"/>
          <w:color w:val="222222"/>
        </w:rPr>
        <w:t>Se agora fosse possível uma conciliação, temos razões para pensar que ela seria fatal às liberdades da América; logo contrairíamos a corrupção e a dissipação, que sujeitaram os britânicos à dominação sem lei. Se fôssemos colocados na situação em que estávamos em 1773, quando os governadores tinham o poder de nomear para cargos e de comandar o exército formado por cidadãos comuns, nossas artes, nosso comércio e nossas manufaturas seriam paralisados; mais ainda, a vida de todo homem que tenha sido ativo na causa de sua pátria estaria em perigo.</w:t>
      </w:r>
    </w:p>
    <w:p w14:paraId="0000000B" w14:textId="77777777" w:rsidR="00E37629" w:rsidRPr="004C0C2D" w:rsidRDefault="00000000">
      <w:pPr>
        <w:spacing w:before="240" w:after="240"/>
        <w:rPr>
          <w:rFonts w:ascii="Figtree" w:eastAsia="Figtree" w:hAnsi="Figtree" w:cs="Figtree"/>
          <w:color w:val="222222"/>
        </w:rPr>
      </w:pPr>
      <w:r w:rsidRPr="004C0C2D">
        <w:rPr>
          <w:rFonts w:ascii="Figtree" w:eastAsia="Figtree" w:hAnsi="Figtree" w:cs="Figtree"/>
          <w:color w:val="222222"/>
        </w:rPr>
        <w:t>Por estas razões, bem como por muitas outras que poderiam ser apresentadas, confirmamos a opinião de que a geração presente faltaria a seu dever perante Deus, perante seus descendentes e para consigo mesma, se não fundar uma república americana. Esta é a única forma de governo que desejamos ver estabelecida; pois jamais poderemos sujeitar-nos voluntariamente a qualquer outro Rei senão aquele que, possuindo infinita sabedoria, bondade e retidão, é o único digno de possuir poder ilimitado.</w:t>
      </w:r>
    </w:p>
    <w:p w14:paraId="0000000C" w14:textId="77777777" w:rsidR="00E37629" w:rsidRDefault="00000000">
      <w:pPr>
        <w:spacing w:before="240" w:after="240"/>
        <w:rPr>
          <w:rFonts w:ascii="Figtree" w:eastAsia="Figtree" w:hAnsi="Figtree" w:cs="Figtree"/>
          <w:color w:val="222222"/>
        </w:rPr>
      </w:pPr>
      <w:r w:rsidRPr="004C0C2D">
        <w:rPr>
          <w:rFonts w:ascii="Figtree" w:eastAsia="Figtree" w:hAnsi="Figtree" w:cs="Figtree"/>
          <w:color w:val="222222"/>
        </w:rPr>
        <w:t>Expressamos livremente nossos sentimentos sobre este importante assunto, mas não pretendemos ordenar; temos ilimitada confiança na sabedoria e retidão do Congresso Continental e, com prazer, recordamos que esta questão está sob sua direção; e agora o instruímos, senhor, a dar aos nossos representantes a mais sólida garantia de que, se declararem a América uma república livre e independente, seus constituintes apoiarão e defenderão a causa até a última gota de seu sangue e o último níquel de seu tesouro.</w:t>
      </w:r>
    </w:p>
    <w:p w14:paraId="3094ED21" w14:textId="77777777" w:rsidR="004C0C2D" w:rsidRDefault="004C0C2D">
      <w:pPr>
        <w:spacing w:before="240" w:after="240"/>
        <w:rPr>
          <w:rFonts w:ascii="Figtree" w:eastAsia="Figtree" w:hAnsi="Figtree" w:cs="Figtree"/>
          <w:color w:val="222222"/>
        </w:rPr>
      </w:pPr>
    </w:p>
    <w:p w14:paraId="31368E2F" w14:textId="32845000" w:rsidR="004C0C2D" w:rsidRPr="004C0C2D" w:rsidRDefault="004C0C2D" w:rsidP="004C0C2D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880C47">
        <w:rPr>
          <w:rFonts w:ascii="Times New Roman" w:hAnsi="Times New Roman" w:cs="Times New Roman"/>
          <w:sz w:val="20"/>
          <w:szCs w:val="20"/>
          <w:lang w:val="en-US"/>
        </w:rPr>
        <w:t>Translation and printing by the Malden Historical Society were made possible by a 2025-2026 Malden Community Connections Grant from the City of Malden to commemorate the 250</w:t>
      </w:r>
      <w:r w:rsidRPr="00880C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th</w:t>
      </w:r>
      <w:r w:rsidRPr="00880C47">
        <w:rPr>
          <w:rFonts w:ascii="Times New Roman" w:hAnsi="Times New Roman" w:cs="Times New Roman"/>
          <w:sz w:val="20"/>
          <w:szCs w:val="20"/>
          <w:lang w:val="en-US"/>
        </w:rPr>
        <w:t xml:space="preserve"> anniversary of U.S. independence.</w:t>
      </w:r>
    </w:p>
    <w:sectPr w:rsidR="004C0C2D" w:rsidRPr="004C0C2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8F0A791-34DA-BE47-A34E-9FDC425720A2}"/>
    <w:embedItalic r:id="rId2" w:fontKey="{F61AEA45-121A-EB49-9FAB-F7E9AB5D38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720BAF-A445-E74A-998A-AC5BD6E7BADF}"/>
  </w:font>
  <w:font w:name="Figtree">
    <w:altName w:val="Cambria"/>
    <w:panose1 w:val="020B0604020202020204"/>
    <w:charset w:val="00"/>
    <w:family w:val="auto"/>
    <w:pitch w:val="default"/>
    <w:embedRegular r:id="rId4" w:fontKey="{D659B600-5F9B-A044-8CCC-9E53BB287020}"/>
    <w:embedBold r:id="rId5" w:fontKey="{03C1BE21-5DAE-2749-AB02-09190679847E}"/>
    <w:embedItalic r:id="rId6" w:fontKey="{66B1DD6E-4571-D442-BAEC-E9C23CD15BB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31812A5-F92C-3147-928E-789DC49282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33F131-5397-F042-9637-1F307A9A5943}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629"/>
    <w:rsid w:val="004C0C2D"/>
    <w:rsid w:val="009E7934"/>
    <w:rsid w:val="00E3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B4AC02"/>
  <w15:docId w15:val="{197BFE9F-5258-5741-9A34-3E29D5338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tGUHrQzLko6/iNtdWYBovkw4gw==">CgMxLjA4AHIhMXVrNVU5X2NVNXNzeld0dDVnMkRob3ZLbi04UG91emxw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897</Words>
  <Characters>5113</Characters>
  <Application>Microsoft Office Word</Application>
  <DocSecurity>0</DocSecurity>
  <Lines>42</Lines>
  <Paragraphs>11</Paragraphs>
  <ScaleCrop>false</ScaleCrop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Linda Thorsen</cp:lastModifiedBy>
  <cp:revision>2</cp:revision>
  <dcterms:created xsi:type="dcterms:W3CDTF">2026-06-17T19:11:00Z</dcterms:created>
  <dcterms:modified xsi:type="dcterms:W3CDTF">2026-06-17T19:12:00Z</dcterms:modified>
</cp:coreProperties>
</file>